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37296" w14:textId="77777777" w:rsidR="008358C6" w:rsidRPr="00F53821" w:rsidRDefault="008358C6" w:rsidP="008358C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53821">
        <w:rPr>
          <w:rFonts w:ascii="Arial" w:hAnsi="Arial" w:cs="Arial"/>
          <w:b/>
          <w:bCs/>
          <w:sz w:val="22"/>
          <w:szCs w:val="22"/>
        </w:rPr>
        <w:t>MUNICIPALIDAD DE LA VICTORIA</w:t>
      </w:r>
    </w:p>
    <w:p w14:paraId="1F3FA588" w14:textId="77777777" w:rsidR="008358C6" w:rsidRPr="00F53821" w:rsidRDefault="008358C6" w:rsidP="008358C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7BE1F5B" w14:textId="77777777" w:rsidR="008358C6" w:rsidRDefault="008358C6" w:rsidP="008358C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ANEXO 1: </w:t>
      </w:r>
    </w:p>
    <w:p w14:paraId="03C5D4CE" w14:textId="77777777" w:rsidR="008358C6" w:rsidRDefault="008358C6" w:rsidP="008358C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53821">
        <w:rPr>
          <w:rFonts w:ascii="Arial" w:hAnsi="Arial" w:cs="Arial"/>
          <w:b/>
          <w:bCs/>
          <w:sz w:val="22"/>
          <w:szCs w:val="22"/>
        </w:rPr>
        <w:t>Formulario de inscripción de participantes en la audiencia pública de rendición de cuentas del distrito de La Victoria</w:t>
      </w:r>
    </w:p>
    <w:p w14:paraId="5781A825" w14:textId="77777777" w:rsidR="008358C6" w:rsidRDefault="008358C6" w:rsidP="008358C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41C6DF5" w14:textId="77777777" w:rsidR="008358C6" w:rsidRDefault="008358C6" w:rsidP="008358C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Datos personales</w:t>
      </w:r>
    </w:p>
    <w:p w14:paraId="71B313A9" w14:textId="77777777" w:rsidR="008358C6" w:rsidRDefault="008358C6" w:rsidP="008358C6">
      <w:pPr>
        <w:pStyle w:val="Prrafodelista"/>
        <w:rPr>
          <w:rFonts w:ascii="Arial" w:hAnsi="Arial" w:cs="Arial"/>
          <w:b/>
          <w:bCs/>
          <w:sz w:val="22"/>
          <w:szCs w:val="22"/>
        </w:rPr>
      </w:pPr>
      <w:r w:rsidRPr="00F53821">
        <w:rPr>
          <w:noProof/>
          <w:lang w:val="es-ES" w:eastAsia="es-ES" w:bidi="ar-SA"/>
        </w:rPr>
        <w:drawing>
          <wp:anchor distT="0" distB="0" distL="114300" distR="114300" simplePos="0" relativeHeight="251659264" behindDoc="1" locked="0" layoutInCell="1" allowOverlap="1" wp14:anchorId="6E50D918" wp14:editId="2EA567A1">
            <wp:simplePos x="0" y="0"/>
            <wp:positionH relativeFrom="margin">
              <wp:posOffset>280670</wp:posOffset>
            </wp:positionH>
            <wp:positionV relativeFrom="paragraph">
              <wp:posOffset>451485</wp:posOffset>
            </wp:positionV>
            <wp:extent cx="4810760" cy="264160"/>
            <wp:effectExtent l="0" t="0" r="8890" b="2540"/>
            <wp:wrapTight wrapText="bothSides">
              <wp:wrapPolygon edited="0">
                <wp:start x="0" y="0"/>
                <wp:lineTo x="0" y="20250"/>
                <wp:lineTo x="21554" y="20250"/>
                <wp:lineTo x="2155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84"/>
                    <a:stretch/>
                  </pic:blipFill>
                  <pic:spPr bwMode="auto">
                    <a:xfrm>
                      <a:off x="0" y="0"/>
                      <a:ext cx="4810760" cy="264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2"/>
          <w:szCs w:val="22"/>
        </w:rPr>
        <w:t xml:space="preserve">Apellidos y Nombres: </w:t>
      </w:r>
    </w:p>
    <w:p w14:paraId="7E063B6B" w14:textId="77777777" w:rsidR="008358C6" w:rsidRPr="00F53821" w:rsidRDefault="008358C6" w:rsidP="008358C6">
      <w:pPr>
        <w:pStyle w:val="Prrafodelist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Documento de identidad:</w:t>
      </w:r>
    </w:p>
    <w:p w14:paraId="50226FFB" w14:textId="77777777" w:rsidR="008358C6" w:rsidRPr="00A211BF" w:rsidRDefault="008358C6" w:rsidP="008358C6">
      <w:pPr>
        <w:pStyle w:val="Prrafodelista"/>
        <w:rPr>
          <w:rFonts w:ascii="Arial" w:hAnsi="Arial" w:cs="Arial"/>
          <w:sz w:val="22"/>
          <w:szCs w:val="22"/>
        </w:rPr>
      </w:pPr>
      <w:r w:rsidRPr="00A211BF">
        <w:rPr>
          <w:rFonts w:ascii="Arial" w:hAnsi="Arial" w:cs="Arial"/>
          <w:sz w:val="22"/>
          <w:szCs w:val="22"/>
        </w:rPr>
        <w:t>DNI                             Carné de extranjería                         Otro (especificar)</w:t>
      </w:r>
    </w:p>
    <w:p w14:paraId="542ED09E" w14:textId="77777777" w:rsidR="008358C6" w:rsidRDefault="008358C6" w:rsidP="008358C6">
      <w:pPr>
        <w:pStyle w:val="Prrafodelist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Número de documento de identidad:</w:t>
      </w:r>
    </w:p>
    <w:p w14:paraId="23060E79" w14:textId="77777777" w:rsidR="008358C6" w:rsidRDefault="008358C6" w:rsidP="008358C6">
      <w:pPr>
        <w:pStyle w:val="Prrafodelist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Edad:</w:t>
      </w:r>
    </w:p>
    <w:p w14:paraId="3A65FFF7" w14:textId="77777777" w:rsidR="008358C6" w:rsidRDefault="008358C6" w:rsidP="008358C6">
      <w:pPr>
        <w:pStyle w:val="Prrafodelist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Dirección domiciliaria:</w:t>
      </w:r>
    </w:p>
    <w:p w14:paraId="76196F8F" w14:textId="77777777" w:rsidR="008358C6" w:rsidRDefault="008358C6" w:rsidP="008358C6">
      <w:pPr>
        <w:pStyle w:val="Prrafodelist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Correo electrónico:</w:t>
      </w:r>
    </w:p>
    <w:p w14:paraId="48D9B011" w14:textId="77777777" w:rsidR="008358C6" w:rsidRDefault="008358C6" w:rsidP="008358C6">
      <w:pPr>
        <w:pStyle w:val="Prrafodelist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Teléfono: Número de celular:</w:t>
      </w:r>
    </w:p>
    <w:p w14:paraId="62446466" w14:textId="77777777" w:rsidR="008358C6" w:rsidRDefault="008358C6" w:rsidP="008358C6">
      <w:pPr>
        <w:pStyle w:val="Prrafodelist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Lengua materna:</w:t>
      </w:r>
    </w:p>
    <w:p w14:paraId="74CC904B" w14:textId="77777777" w:rsidR="008358C6" w:rsidRDefault="008358C6" w:rsidP="008358C6">
      <w:pPr>
        <w:pStyle w:val="Prrafodelista"/>
        <w:rPr>
          <w:rFonts w:ascii="Arial" w:hAnsi="Arial" w:cs="Arial"/>
          <w:b/>
          <w:bCs/>
          <w:sz w:val="22"/>
          <w:szCs w:val="22"/>
        </w:rPr>
      </w:pPr>
      <w:r w:rsidRPr="00F53821">
        <w:rPr>
          <w:rFonts w:ascii="Arial" w:hAnsi="Arial" w:cs="Arial"/>
          <w:b/>
          <w:bCs/>
          <w:noProof/>
          <w:sz w:val="22"/>
          <w:szCs w:val="22"/>
          <w:lang w:val="es-ES" w:eastAsia="es-ES" w:bidi="ar-SA"/>
        </w:rPr>
        <w:drawing>
          <wp:anchor distT="0" distB="0" distL="114300" distR="114300" simplePos="0" relativeHeight="251660288" behindDoc="0" locked="0" layoutInCell="1" allowOverlap="1" wp14:anchorId="1A855359" wp14:editId="07DB383B">
            <wp:simplePos x="0" y="0"/>
            <wp:positionH relativeFrom="column">
              <wp:posOffset>1309370</wp:posOffset>
            </wp:positionH>
            <wp:positionV relativeFrom="paragraph">
              <wp:posOffset>163195</wp:posOffset>
            </wp:positionV>
            <wp:extent cx="2609850" cy="5810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2"/>
          <w:szCs w:val="22"/>
        </w:rPr>
        <w:t xml:space="preserve">Indicar si requiere de algún ajuste </w:t>
      </w:r>
      <w:r w:rsidRPr="00F53821">
        <w:rPr>
          <w:rFonts w:ascii="Arial" w:hAnsi="Arial" w:cs="Arial"/>
          <w:b/>
          <w:bCs/>
          <w:sz w:val="22"/>
          <w:szCs w:val="22"/>
        </w:rPr>
        <w:t>razonable para poder participar en la audiencia</w:t>
      </w:r>
    </w:p>
    <w:p w14:paraId="66C87505" w14:textId="77777777" w:rsidR="008358C6" w:rsidRDefault="008358C6" w:rsidP="008358C6">
      <w:pPr>
        <w:rPr>
          <w:rFonts w:ascii="Arial" w:hAnsi="Arial" w:cs="Arial"/>
          <w:b/>
          <w:bCs/>
          <w:sz w:val="22"/>
          <w:szCs w:val="22"/>
        </w:rPr>
      </w:pPr>
    </w:p>
    <w:p w14:paraId="333E30AF" w14:textId="77777777" w:rsidR="008358C6" w:rsidRDefault="008358C6" w:rsidP="008358C6">
      <w:pPr>
        <w:rPr>
          <w:rFonts w:ascii="Arial" w:hAnsi="Arial" w:cs="Arial"/>
          <w:b/>
          <w:bCs/>
          <w:sz w:val="22"/>
          <w:szCs w:val="22"/>
        </w:rPr>
      </w:pPr>
    </w:p>
    <w:p w14:paraId="73DE8AAE" w14:textId="77777777" w:rsidR="008358C6" w:rsidRPr="00F53821" w:rsidRDefault="008358C6" w:rsidP="008358C6">
      <w:pPr>
        <w:pStyle w:val="Prrafodelista"/>
        <w:rPr>
          <w:rFonts w:ascii="Arial" w:hAnsi="Arial" w:cs="Arial"/>
          <w:b/>
          <w:bCs/>
          <w:sz w:val="22"/>
          <w:szCs w:val="22"/>
        </w:rPr>
      </w:pPr>
      <w:r w:rsidRPr="00F53821">
        <w:rPr>
          <w:rFonts w:ascii="Arial" w:hAnsi="Arial" w:cs="Arial"/>
          <w:b/>
          <w:bCs/>
          <w:noProof/>
          <w:sz w:val="22"/>
          <w:szCs w:val="22"/>
          <w:lang w:val="es-ES" w:eastAsia="es-ES" w:bidi="ar-SA"/>
        </w:rPr>
        <w:drawing>
          <wp:anchor distT="0" distB="0" distL="114300" distR="114300" simplePos="0" relativeHeight="251661312" behindDoc="0" locked="0" layoutInCell="1" allowOverlap="1" wp14:anchorId="0008DA12" wp14:editId="6EA2A593">
            <wp:simplePos x="0" y="0"/>
            <wp:positionH relativeFrom="column">
              <wp:posOffset>3044190</wp:posOffset>
            </wp:positionH>
            <wp:positionV relativeFrom="paragraph">
              <wp:posOffset>201930</wp:posOffset>
            </wp:positionV>
            <wp:extent cx="381000" cy="2952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3821">
        <w:rPr>
          <w:rFonts w:ascii="Arial" w:hAnsi="Arial" w:cs="Arial"/>
          <w:b/>
          <w:bCs/>
          <w:sz w:val="22"/>
          <w:szCs w:val="22"/>
        </w:rPr>
        <w:t>Si la respuesta es sí, indique la clase de ajuste razonable requerido</w:t>
      </w:r>
    </w:p>
    <w:p w14:paraId="3B7B1EA3" w14:textId="77777777" w:rsidR="008358C6" w:rsidRPr="00146833" w:rsidRDefault="008358C6" w:rsidP="008358C6">
      <w:pPr>
        <w:pStyle w:val="Prrafodelista"/>
        <w:rPr>
          <w:rFonts w:ascii="Arial" w:hAnsi="Arial" w:cs="Arial"/>
          <w:sz w:val="22"/>
          <w:szCs w:val="22"/>
        </w:rPr>
      </w:pPr>
      <w:r w:rsidRPr="00146833">
        <w:rPr>
          <w:rFonts w:ascii="Arial" w:hAnsi="Arial" w:cs="Arial"/>
          <w:noProof/>
          <w:sz w:val="22"/>
          <w:szCs w:val="22"/>
          <w:lang w:val="es-ES" w:eastAsia="es-ES" w:bidi="ar-SA"/>
        </w:rPr>
        <w:drawing>
          <wp:anchor distT="0" distB="0" distL="114300" distR="114300" simplePos="0" relativeHeight="251662336" behindDoc="0" locked="0" layoutInCell="1" allowOverlap="1" wp14:anchorId="70B6EBB7" wp14:editId="347DC7F0">
            <wp:simplePos x="0" y="0"/>
            <wp:positionH relativeFrom="column">
              <wp:posOffset>3044825</wp:posOffset>
            </wp:positionH>
            <wp:positionV relativeFrom="paragraph">
              <wp:posOffset>212252</wp:posOffset>
            </wp:positionV>
            <wp:extent cx="381000" cy="2952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6833">
        <w:rPr>
          <w:rFonts w:ascii="Arial" w:hAnsi="Arial" w:cs="Arial"/>
          <w:sz w:val="22"/>
          <w:szCs w:val="22"/>
        </w:rPr>
        <w:t>Reducida o nula movilidad</w:t>
      </w:r>
    </w:p>
    <w:p w14:paraId="7D531C91" w14:textId="77777777" w:rsidR="008358C6" w:rsidRPr="00146833" w:rsidRDefault="008358C6" w:rsidP="008358C6">
      <w:pPr>
        <w:pStyle w:val="Prrafodelista"/>
        <w:rPr>
          <w:rFonts w:ascii="Arial" w:hAnsi="Arial" w:cs="Arial"/>
          <w:sz w:val="22"/>
          <w:szCs w:val="22"/>
        </w:rPr>
      </w:pPr>
      <w:r w:rsidRPr="00146833">
        <w:rPr>
          <w:rFonts w:ascii="Arial" w:hAnsi="Arial" w:cs="Arial"/>
          <w:noProof/>
          <w:sz w:val="22"/>
          <w:szCs w:val="22"/>
          <w:lang w:val="es-ES" w:eastAsia="es-ES" w:bidi="ar-SA"/>
        </w:rPr>
        <w:drawing>
          <wp:anchor distT="0" distB="0" distL="114300" distR="114300" simplePos="0" relativeHeight="251663360" behindDoc="0" locked="0" layoutInCell="1" allowOverlap="1" wp14:anchorId="586C10C9" wp14:editId="44CCDD9D">
            <wp:simplePos x="0" y="0"/>
            <wp:positionH relativeFrom="column">
              <wp:posOffset>3045622</wp:posOffset>
            </wp:positionH>
            <wp:positionV relativeFrom="paragraph">
              <wp:posOffset>230505</wp:posOffset>
            </wp:positionV>
            <wp:extent cx="381000" cy="2952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6833">
        <w:rPr>
          <w:rFonts w:ascii="Arial" w:hAnsi="Arial" w:cs="Arial"/>
          <w:sz w:val="22"/>
          <w:szCs w:val="22"/>
        </w:rPr>
        <w:t>Reducida o nula visibilidad</w:t>
      </w:r>
    </w:p>
    <w:p w14:paraId="787BE035" w14:textId="77777777" w:rsidR="008358C6" w:rsidRPr="00146833" w:rsidRDefault="008358C6" w:rsidP="008358C6">
      <w:pPr>
        <w:pStyle w:val="Prrafodelista"/>
        <w:rPr>
          <w:rFonts w:ascii="Arial" w:hAnsi="Arial" w:cs="Arial"/>
          <w:sz w:val="22"/>
          <w:szCs w:val="22"/>
        </w:rPr>
      </w:pPr>
      <w:r w:rsidRPr="00146833">
        <w:rPr>
          <w:rFonts w:ascii="Arial" w:hAnsi="Arial" w:cs="Arial"/>
          <w:noProof/>
          <w:sz w:val="22"/>
          <w:szCs w:val="22"/>
          <w:lang w:val="es-ES" w:eastAsia="es-ES" w:bidi="ar-SA"/>
        </w:rPr>
        <w:drawing>
          <wp:anchor distT="0" distB="0" distL="114300" distR="114300" simplePos="0" relativeHeight="251664384" behindDoc="0" locked="0" layoutInCell="1" allowOverlap="1" wp14:anchorId="025EADC6" wp14:editId="053D4153">
            <wp:simplePos x="0" y="0"/>
            <wp:positionH relativeFrom="column">
              <wp:posOffset>3048162</wp:posOffset>
            </wp:positionH>
            <wp:positionV relativeFrom="paragraph">
              <wp:posOffset>222885</wp:posOffset>
            </wp:positionV>
            <wp:extent cx="381000" cy="2952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6833">
        <w:rPr>
          <w:rFonts w:ascii="Arial" w:hAnsi="Arial" w:cs="Arial"/>
          <w:sz w:val="22"/>
          <w:szCs w:val="22"/>
        </w:rPr>
        <w:t>Reducida o nula audición/habla</w:t>
      </w:r>
    </w:p>
    <w:p w14:paraId="43554312" w14:textId="77777777" w:rsidR="008358C6" w:rsidRPr="005E3AB4" w:rsidRDefault="008358C6" w:rsidP="008358C6">
      <w:pPr>
        <w:pStyle w:val="Prrafodelista"/>
        <w:rPr>
          <w:rFonts w:ascii="Arial" w:hAnsi="Arial" w:cs="Arial"/>
          <w:sz w:val="22"/>
          <w:szCs w:val="22"/>
        </w:rPr>
      </w:pPr>
      <w:r w:rsidRPr="00146833">
        <w:rPr>
          <w:rFonts w:ascii="Arial" w:hAnsi="Arial" w:cs="Arial"/>
          <w:sz w:val="22"/>
          <w:szCs w:val="22"/>
        </w:rPr>
        <w:t>Otros</w:t>
      </w:r>
    </w:p>
    <w:p w14:paraId="38FAE015" w14:textId="77777777" w:rsidR="008358C6" w:rsidRPr="00175F07" w:rsidRDefault="008358C6" w:rsidP="008358C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175F07">
        <w:rPr>
          <w:rFonts w:ascii="Arial" w:hAnsi="Arial" w:cs="Arial"/>
          <w:b/>
          <w:bCs/>
          <w:sz w:val="22"/>
          <w:szCs w:val="22"/>
        </w:rPr>
        <w:t>Indicar los datos de la institución, entidad, organización o similares a los que representa, de ser el caso.</w:t>
      </w:r>
    </w:p>
    <w:p w14:paraId="0B73579B" w14:textId="77777777" w:rsidR="008358C6" w:rsidRPr="00175F07" w:rsidRDefault="008358C6" w:rsidP="008358C6">
      <w:pPr>
        <w:pStyle w:val="Prrafodelista"/>
        <w:rPr>
          <w:rFonts w:ascii="Arial" w:hAnsi="Arial" w:cs="Arial"/>
          <w:b/>
          <w:bCs/>
          <w:sz w:val="22"/>
          <w:szCs w:val="22"/>
        </w:rPr>
      </w:pPr>
      <w:r w:rsidRPr="00175F07">
        <w:rPr>
          <w:rFonts w:ascii="Arial" w:hAnsi="Arial" w:cs="Arial"/>
          <w:b/>
          <w:bCs/>
          <w:sz w:val="22"/>
          <w:szCs w:val="22"/>
        </w:rPr>
        <w:t>Nombre de la organización</w:t>
      </w:r>
    </w:p>
    <w:p w14:paraId="62F47DD8" w14:textId="77777777" w:rsidR="008358C6" w:rsidRPr="00175F07" w:rsidRDefault="008358C6" w:rsidP="008358C6">
      <w:pPr>
        <w:pStyle w:val="Prrafodelista"/>
        <w:rPr>
          <w:rFonts w:ascii="Arial" w:hAnsi="Arial" w:cs="Arial"/>
          <w:b/>
          <w:bCs/>
          <w:sz w:val="22"/>
          <w:szCs w:val="22"/>
        </w:rPr>
      </w:pPr>
      <w:r w:rsidRPr="00175F07">
        <w:rPr>
          <w:rFonts w:ascii="Arial" w:hAnsi="Arial" w:cs="Arial"/>
          <w:b/>
          <w:bCs/>
          <w:sz w:val="22"/>
          <w:szCs w:val="22"/>
        </w:rPr>
        <w:t>R.U.C.:</w:t>
      </w:r>
    </w:p>
    <w:p w14:paraId="588CAB92" w14:textId="77777777" w:rsidR="008358C6" w:rsidRPr="00175F07" w:rsidRDefault="008358C6" w:rsidP="008358C6">
      <w:pPr>
        <w:pStyle w:val="Prrafodelista"/>
        <w:rPr>
          <w:rFonts w:ascii="Arial" w:hAnsi="Arial" w:cs="Arial"/>
          <w:b/>
          <w:bCs/>
          <w:sz w:val="22"/>
          <w:szCs w:val="22"/>
        </w:rPr>
      </w:pPr>
      <w:r w:rsidRPr="00175F07">
        <w:rPr>
          <w:rFonts w:ascii="Arial" w:hAnsi="Arial" w:cs="Arial"/>
          <w:b/>
          <w:bCs/>
          <w:sz w:val="22"/>
          <w:szCs w:val="22"/>
        </w:rPr>
        <w:t>Dirección:</w:t>
      </w:r>
    </w:p>
    <w:p w14:paraId="279EF3A8" w14:textId="77777777" w:rsidR="008358C6" w:rsidRPr="00175F07" w:rsidRDefault="008358C6" w:rsidP="008358C6">
      <w:pPr>
        <w:pStyle w:val="Prrafodelista"/>
        <w:rPr>
          <w:rFonts w:ascii="Arial" w:hAnsi="Arial" w:cs="Arial"/>
          <w:b/>
          <w:bCs/>
          <w:sz w:val="22"/>
          <w:szCs w:val="22"/>
        </w:rPr>
      </w:pPr>
      <w:r w:rsidRPr="00175F07">
        <w:rPr>
          <w:rFonts w:ascii="Arial" w:hAnsi="Arial" w:cs="Arial"/>
          <w:b/>
          <w:bCs/>
          <w:noProof/>
          <w:sz w:val="22"/>
          <w:szCs w:val="22"/>
          <w:lang w:val="es-ES" w:eastAsia="es-ES" w:bidi="ar-SA"/>
        </w:rPr>
        <w:drawing>
          <wp:anchor distT="0" distB="0" distL="114300" distR="114300" simplePos="0" relativeHeight="251665408" behindDoc="0" locked="0" layoutInCell="1" allowOverlap="1" wp14:anchorId="19FFD011" wp14:editId="05DDEE84">
            <wp:simplePos x="0" y="0"/>
            <wp:positionH relativeFrom="column">
              <wp:posOffset>375285</wp:posOffset>
            </wp:positionH>
            <wp:positionV relativeFrom="paragraph">
              <wp:posOffset>203200</wp:posOffset>
            </wp:positionV>
            <wp:extent cx="5400040" cy="634365"/>
            <wp:effectExtent l="0" t="0" r="0" b="0"/>
            <wp:wrapThrough wrapText="bothSides">
              <wp:wrapPolygon edited="0">
                <wp:start x="0" y="0"/>
                <wp:lineTo x="0" y="20757"/>
                <wp:lineTo x="21488" y="20757"/>
                <wp:lineTo x="21488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F07">
        <w:rPr>
          <w:rFonts w:ascii="Arial" w:hAnsi="Arial" w:cs="Arial"/>
          <w:b/>
          <w:bCs/>
          <w:sz w:val="22"/>
          <w:szCs w:val="22"/>
        </w:rPr>
        <w:t>La organización es una entidad:</w:t>
      </w:r>
    </w:p>
    <w:p w14:paraId="17F631ED" w14:textId="77777777" w:rsidR="008358C6" w:rsidRPr="00175F07" w:rsidRDefault="008358C6" w:rsidP="008358C6">
      <w:pPr>
        <w:rPr>
          <w:rFonts w:ascii="Arial" w:hAnsi="Arial" w:cs="Arial"/>
          <w:b/>
          <w:bCs/>
          <w:sz w:val="22"/>
          <w:szCs w:val="22"/>
        </w:rPr>
      </w:pPr>
    </w:p>
    <w:p w14:paraId="5AE605EC" w14:textId="77777777" w:rsidR="008358C6" w:rsidRPr="00175F07" w:rsidRDefault="008358C6" w:rsidP="008358C6">
      <w:pPr>
        <w:rPr>
          <w:rFonts w:ascii="Arial" w:hAnsi="Arial" w:cs="Arial"/>
          <w:b/>
          <w:bCs/>
          <w:sz w:val="22"/>
          <w:szCs w:val="22"/>
        </w:rPr>
      </w:pPr>
    </w:p>
    <w:p w14:paraId="457E0ABF" w14:textId="77777777" w:rsidR="008358C6" w:rsidRPr="00175F07" w:rsidRDefault="008358C6" w:rsidP="008358C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13FA16" wp14:editId="4F6DDBB2">
                <wp:simplePos x="0" y="0"/>
                <wp:positionH relativeFrom="column">
                  <wp:posOffset>367665</wp:posOffset>
                </wp:positionH>
                <wp:positionV relativeFrom="paragraph">
                  <wp:posOffset>13970</wp:posOffset>
                </wp:positionV>
                <wp:extent cx="723900" cy="276225"/>
                <wp:effectExtent l="0" t="0" r="0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2919BC" w14:textId="77777777" w:rsidR="008358C6" w:rsidRPr="00CE1F68" w:rsidRDefault="008358C6" w:rsidP="008358C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1F6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13FA16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28.95pt;margin-top:1.1pt;width:57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" fillcolor="white [3212]" stroked="f" strokeweight=".5pt">
                <v:textbox>
                  <w:txbxContent>
                    <w:p w14:paraId="692919BC" w14:textId="77777777" w:rsidR="008358C6" w:rsidRPr="00CE1F68" w:rsidRDefault="008358C6" w:rsidP="008358C6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E1F6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Pública</w:t>
                      </w:r>
                    </w:p>
                  </w:txbxContent>
                </v:textbox>
              </v:shape>
            </w:pict>
          </mc:Fallback>
        </mc:AlternateContent>
      </w:r>
    </w:p>
    <w:p w14:paraId="0F6F1D54" w14:textId="77777777" w:rsidR="008358C6" w:rsidRDefault="008358C6" w:rsidP="008358C6">
      <w:pPr>
        <w:rPr>
          <w:rFonts w:ascii="Arial" w:hAnsi="Arial" w:cs="Arial"/>
          <w:b/>
          <w:bCs/>
          <w:sz w:val="22"/>
          <w:szCs w:val="22"/>
        </w:rPr>
      </w:pPr>
    </w:p>
    <w:p w14:paraId="34C4CE1F" w14:textId="77777777" w:rsidR="008358C6" w:rsidRPr="00175F07" w:rsidRDefault="008358C6" w:rsidP="008358C6">
      <w:pPr>
        <w:rPr>
          <w:rFonts w:ascii="Arial" w:hAnsi="Arial" w:cs="Arial"/>
          <w:b/>
          <w:bCs/>
          <w:sz w:val="22"/>
          <w:szCs w:val="22"/>
        </w:rPr>
      </w:pPr>
    </w:p>
    <w:p w14:paraId="7D245459" w14:textId="77777777" w:rsidR="008358C6" w:rsidRPr="00175F07" w:rsidRDefault="008358C6" w:rsidP="008358C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175F07">
        <w:rPr>
          <w:rFonts w:ascii="Arial" w:hAnsi="Arial" w:cs="Arial"/>
          <w:b/>
          <w:bCs/>
          <w:sz w:val="22"/>
          <w:szCs w:val="22"/>
        </w:rPr>
        <w:t>Intervención en la audiencia pública de rendición de cuentas</w:t>
      </w:r>
    </w:p>
    <w:p w14:paraId="75C4D968" w14:textId="77777777" w:rsidR="008358C6" w:rsidRPr="00175F07" w:rsidRDefault="008358C6" w:rsidP="008358C6">
      <w:pPr>
        <w:pStyle w:val="Prrafodelista"/>
        <w:rPr>
          <w:rFonts w:ascii="Arial" w:hAnsi="Arial" w:cs="Arial"/>
          <w:b/>
          <w:bCs/>
          <w:sz w:val="22"/>
          <w:szCs w:val="22"/>
        </w:rPr>
      </w:pPr>
      <w:r w:rsidRPr="00175F07">
        <w:rPr>
          <w:rFonts w:ascii="Arial" w:hAnsi="Arial" w:cs="Arial"/>
          <w:b/>
          <w:bCs/>
          <w:sz w:val="22"/>
          <w:szCs w:val="22"/>
        </w:rPr>
        <w:t>Marcar la alternativa que corresponda:</w:t>
      </w:r>
    </w:p>
    <w:p w14:paraId="1BD56D62" w14:textId="77777777" w:rsidR="008358C6" w:rsidRPr="00146833" w:rsidRDefault="008358C6" w:rsidP="008358C6">
      <w:pPr>
        <w:pStyle w:val="Prrafodelista"/>
        <w:rPr>
          <w:rFonts w:ascii="Arial" w:hAnsi="Arial" w:cs="Arial"/>
          <w:sz w:val="22"/>
          <w:szCs w:val="22"/>
        </w:rPr>
      </w:pPr>
      <w:r w:rsidRPr="00146833">
        <w:rPr>
          <w:rFonts w:ascii="Arial" w:hAnsi="Arial" w:cs="Arial"/>
          <w:noProof/>
          <w:sz w:val="22"/>
          <w:szCs w:val="22"/>
          <w:lang w:val="es-ES" w:eastAsia="es-ES" w:bidi="ar-SA"/>
        </w:rPr>
        <w:lastRenderedPageBreak/>
        <w:drawing>
          <wp:anchor distT="0" distB="0" distL="114300" distR="114300" simplePos="0" relativeHeight="251666432" behindDoc="0" locked="0" layoutInCell="1" allowOverlap="1" wp14:anchorId="4492189D" wp14:editId="33C71235">
            <wp:simplePos x="0" y="0"/>
            <wp:positionH relativeFrom="column">
              <wp:posOffset>5326380</wp:posOffset>
            </wp:positionH>
            <wp:positionV relativeFrom="paragraph">
              <wp:posOffset>-37627</wp:posOffset>
            </wp:positionV>
            <wp:extent cx="381000" cy="2952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6833">
        <w:rPr>
          <w:rFonts w:ascii="Arial" w:hAnsi="Arial" w:cs="Arial"/>
          <w:noProof/>
          <w:sz w:val="22"/>
          <w:szCs w:val="22"/>
          <w:lang w:val="es-ES" w:eastAsia="es-ES" w:bidi="ar-SA"/>
        </w:rPr>
        <w:drawing>
          <wp:anchor distT="0" distB="0" distL="114300" distR="114300" simplePos="0" relativeHeight="251667456" behindDoc="0" locked="0" layoutInCell="1" allowOverlap="1" wp14:anchorId="7712468E" wp14:editId="1329A47C">
            <wp:simplePos x="0" y="0"/>
            <wp:positionH relativeFrom="rightMargin">
              <wp:posOffset>-64135</wp:posOffset>
            </wp:positionH>
            <wp:positionV relativeFrom="paragraph">
              <wp:posOffset>283372</wp:posOffset>
            </wp:positionV>
            <wp:extent cx="381000" cy="318770"/>
            <wp:effectExtent l="0" t="0" r="0" b="508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46833">
        <w:rPr>
          <w:rFonts w:ascii="Arial" w:hAnsi="Arial" w:cs="Arial"/>
          <w:sz w:val="22"/>
          <w:szCs w:val="22"/>
        </w:rPr>
        <w:t>Participará como asistente</w:t>
      </w:r>
    </w:p>
    <w:p w14:paraId="65D21327" w14:textId="77777777" w:rsidR="008358C6" w:rsidRPr="00146833" w:rsidRDefault="008358C6" w:rsidP="008358C6">
      <w:pPr>
        <w:pStyle w:val="Prrafodelista"/>
        <w:rPr>
          <w:rFonts w:ascii="Arial" w:hAnsi="Arial" w:cs="Arial"/>
          <w:sz w:val="22"/>
          <w:szCs w:val="22"/>
        </w:rPr>
      </w:pPr>
      <w:r w:rsidRPr="00146833">
        <w:rPr>
          <w:rFonts w:ascii="Arial" w:hAnsi="Arial" w:cs="Arial"/>
          <w:noProof/>
          <w:sz w:val="22"/>
          <w:szCs w:val="22"/>
          <w:lang w:val="es-ES" w:eastAsia="es-ES" w:bidi="ar-SA"/>
        </w:rPr>
        <w:drawing>
          <wp:anchor distT="0" distB="0" distL="114300" distR="114300" simplePos="0" relativeHeight="251668480" behindDoc="0" locked="0" layoutInCell="1" allowOverlap="1" wp14:anchorId="3F97D5EE" wp14:editId="3EF6DDBC">
            <wp:simplePos x="0" y="0"/>
            <wp:positionH relativeFrom="rightMargin">
              <wp:posOffset>-54610</wp:posOffset>
            </wp:positionH>
            <wp:positionV relativeFrom="paragraph">
              <wp:posOffset>335118</wp:posOffset>
            </wp:positionV>
            <wp:extent cx="381000" cy="318770"/>
            <wp:effectExtent l="0" t="0" r="0" b="508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46833">
        <w:rPr>
          <w:rFonts w:ascii="Arial" w:hAnsi="Arial" w:cs="Arial"/>
          <w:sz w:val="22"/>
          <w:szCs w:val="22"/>
        </w:rPr>
        <w:t>Participará formulando propuestas, observaciones o comentarios de interés sobre la agenda</w:t>
      </w:r>
    </w:p>
    <w:p w14:paraId="4735B51B" w14:textId="77777777" w:rsidR="008358C6" w:rsidRPr="00146833" w:rsidRDefault="008358C6" w:rsidP="008358C6">
      <w:pPr>
        <w:pStyle w:val="Prrafodelista"/>
        <w:rPr>
          <w:rFonts w:ascii="Arial" w:hAnsi="Arial" w:cs="Arial"/>
          <w:sz w:val="22"/>
          <w:szCs w:val="22"/>
        </w:rPr>
      </w:pPr>
      <w:r w:rsidRPr="00146833">
        <w:rPr>
          <w:rFonts w:ascii="Arial" w:hAnsi="Arial" w:cs="Arial"/>
          <w:noProof/>
          <w:sz w:val="22"/>
          <w:szCs w:val="22"/>
          <w:lang w:val="es-ES" w:eastAsia="es-ES" w:bidi="ar-SA"/>
        </w:rPr>
        <w:drawing>
          <wp:anchor distT="0" distB="0" distL="114300" distR="114300" simplePos="0" relativeHeight="251669504" behindDoc="0" locked="0" layoutInCell="1" allowOverlap="1" wp14:anchorId="1FA539B5" wp14:editId="20A3A860">
            <wp:simplePos x="0" y="0"/>
            <wp:positionH relativeFrom="rightMargin">
              <wp:posOffset>-52070</wp:posOffset>
            </wp:positionH>
            <wp:positionV relativeFrom="paragraph">
              <wp:posOffset>321945</wp:posOffset>
            </wp:positionV>
            <wp:extent cx="381000" cy="318770"/>
            <wp:effectExtent l="0" t="0" r="0" b="508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46833">
        <w:rPr>
          <w:rFonts w:ascii="Arial" w:hAnsi="Arial" w:cs="Arial"/>
          <w:sz w:val="22"/>
          <w:szCs w:val="22"/>
        </w:rPr>
        <w:t>Formulará preguntas escritas, las mismas que serán entregadas el día de la audiencia</w:t>
      </w:r>
    </w:p>
    <w:p w14:paraId="7271A2E6" w14:textId="77777777" w:rsidR="008358C6" w:rsidRPr="005500BB" w:rsidRDefault="008358C6" w:rsidP="008358C6">
      <w:pPr>
        <w:pStyle w:val="Prrafodelista"/>
        <w:rPr>
          <w:rFonts w:ascii="Arial" w:hAnsi="Arial" w:cs="Arial"/>
          <w:sz w:val="22"/>
          <w:szCs w:val="22"/>
        </w:rPr>
      </w:pPr>
      <w:r w:rsidRPr="00146833">
        <w:rPr>
          <w:rFonts w:ascii="Arial" w:hAnsi="Arial" w:cs="Arial"/>
          <w:sz w:val="22"/>
          <w:szCs w:val="22"/>
        </w:rPr>
        <w:t xml:space="preserve">Intervendrá formulado una pregunta </w:t>
      </w:r>
      <w:r>
        <w:rPr>
          <w:rFonts w:ascii="Arial" w:hAnsi="Arial" w:cs="Arial"/>
          <w:sz w:val="22"/>
          <w:szCs w:val="22"/>
        </w:rPr>
        <w:t>verbal</w:t>
      </w:r>
    </w:p>
    <w:p w14:paraId="0C834672" w14:textId="77777777" w:rsidR="008358C6" w:rsidRDefault="008358C6" w:rsidP="008358C6">
      <w:pPr>
        <w:pStyle w:val="Prrafodelista"/>
        <w:jc w:val="both"/>
        <w:rPr>
          <w:rFonts w:ascii="Arial" w:hAnsi="Arial" w:cs="Arial"/>
          <w:b/>
          <w:bCs/>
          <w:sz w:val="22"/>
          <w:szCs w:val="22"/>
        </w:rPr>
      </w:pPr>
      <w:r w:rsidRPr="00175F07">
        <w:rPr>
          <w:rFonts w:ascii="Arial" w:hAnsi="Arial" w:cs="Arial"/>
          <w:b/>
          <w:bCs/>
          <w:sz w:val="22"/>
          <w:szCs w:val="22"/>
        </w:rPr>
        <w:t>Indicar el tema o pregunta de interés para la audiencia pública de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75F07">
        <w:rPr>
          <w:rFonts w:ascii="Arial" w:hAnsi="Arial" w:cs="Arial"/>
          <w:b/>
          <w:bCs/>
          <w:sz w:val="22"/>
          <w:szCs w:val="22"/>
        </w:rPr>
        <w:t>rendición de cuentas (solo un tema o pregunta por participante):</w:t>
      </w:r>
    </w:p>
    <w:p w14:paraId="233244AE" w14:textId="77777777" w:rsidR="008358C6" w:rsidRDefault="008358C6" w:rsidP="008358C6">
      <w:pPr>
        <w:pStyle w:val="Prrafodelista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7F39A0" wp14:editId="48D2854B">
                <wp:simplePos x="0" y="0"/>
                <wp:positionH relativeFrom="column">
                  <wp:posOffset>482600</wp:posOffset>
                </wp:positionH>
                <wp:positionV relativeFrom="paragraph">
                  <wp:posOffset>5715</wp:posOffset>
                </wp:positionV>
                <wp:extent cx="4933315" cy="775970"/>
                <wp:effectExtent l="0" t="0" r="19685" b="2413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315" cy="7759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467F" id="Rectángulo 12" o:spid="_x0000_s1026" style="position:absolute;margin-left:38pt;margin-top:.45pt;width:388.45pt;height:6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" fillcolor="white [3201]" strokecolor="black [3213]" strokeweight="1pt"/>
            </w:pict>
          </mc:Fallback>
        </mc:AlternateContent>
      </w:r>
    </w:p>
    <w:p w14:paraId="5A8182B4" w14:textId="77777777" w:rsidR="008358C6" w:rsidRPr="005B22CD" w:rsidRDefault="008358C6" w:rsidP="008358C6"/>
    <w:p w14:paraId="358015C6" w14:textId="77777777" w:rsidR="008358C6" w:rsidRDefault="008358C6" w:rsidP="008358C6"/>
    <w:p w14:paraId="0DD0135E" w14:textId="77777777" w:rsidR="008358C6" w:rsidRDefault="008358C6" w:rsidP="008358C6">
      <w:pPr>
        <w:rPr>
          <w:rFonts w:ascii="Arial" w:hAnsi="Arial" w:cs="Arial"/>
          <w:b/>
          <w:bCs/>
          <w:sz w:val="22"/>
          <w:szCs w:val="22"/>
        </w:rPr>
      </w:pPr>
    </w:p>
    <w:p w14:paraId="0283A6BD" w14:textId="77777777" w:rsidR="008358C6" w:rsidRDefault="008358C6" w:rsidP="008358C6">
      <w:pPr>
        <w:rPr>
          <w:rFonts w:ascii="Arial" w:hAnsi="Arial" w:cs="Arial"/>
          <w:b/>
          <w:bCs/>
          <w:sz w:val="22"/>
          <w:szCs w:val="22"/>
        </w:rPr>
      </w:pPr>
    </w:p>
    <w:p w14:paraId="0FA04CDF" w14:textId="77777777" w:rsidR="008358C6" w:rsidRPr="00146833" w:rsidRDefault="008358C6" w:rsidP="008358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46833">
        <w:rPr>
          <w:rFonts w:ascii="Arial" w:hAnsi="Arial" w:cs="Arial"/>
          <w:b/>
          <w:bCs/>
          <w:sz w:val="22"/>
          <w:szCs w:val="22"/>
        </w:rPr>
        <w:t>Derechos y obligaciones de los participantes a las audiencias públicas de rendición de cuentas</w:t>
      </w:r>
    </w:p>
    <w:p w14:paraId="13B1C0F0" w14:textId="77777777" w:rsidR="008358C6" w:rsidRPr="00146833" w:rsidRDefault="008358C6" w:rsidP="008358C6">
      <w:pPr>
        <w:pStyle w:val="Prrafodelista"/>
        <w:jc w:val="both"/>
        <w:rPr>
          <w:rFonts w:ascii="Arial" w:hAnsi="Arial" w:cs="Arial"/>
          <w:sz w:val="22"/>
          <w:szCs w:val="22"/>
        </w:rPr>
      </w:pPr>
      <w:r w:rsidRPr="00146833">
        <w:rPr>
          <w:rFonts w:ascii="Arial" w:hAnsi="Arial" w:cs="Arial"/>
          <w:sz w:val="22"/>
          <w:szCs w:val="22"/>
        </w:rPr>
        <w:t xml:space="preserve">De acuerdo con la Ordenanza N° </w:t>
      </w:r>
      <w:r>
        <w:rPr>
          <w:rFonts w:ascii="Arial" w:hAnsi="Arial" w:cs="Arial"/>
          <w:sz w:val="22"/>
          <w:szCs w:val="22"/>
        </w:rPr>
        <w:t>446/MLV</w:t>
      </w:r>
      <w:r w:rsidRPr="00146833">
        <w:rPr>
          <w:rFonts w:ascii="Arial" w:hAnsi="Arial" w:cs="Arial"/>
          <w:sz w:val="22"/>
          <w:szCs w:val="22"/>
        </w:rPr>
        <w:t>, que aprueba el “Reglamento que regula la realización de las audiencias públicas de rendición de cuentas de la Municipalidad d</w:t>
      </w:r>
      <w:r>
        <w:rPr>
          <w:rFonts w:ascii="Arial" w:hAnsi="Arial" w:cs="Arial"/>
          <w:sz w:val="22"/>
          <w:szCs w:val="22"/>
        </w:rPr>
        <w:t>e La Victoria</w:t>
      </w:r>
      <w:r w:rsidRPr="00146833">
        <w:rPr>
          <w:rFonts w:ascii="Arial" w:hAnsi="Arial" w:cs="Arial"/>
          <w:sz w:val="22"/>
          <w:szCs w:val="22"/>
        </w:rPr>
        <w:t>”, los participantes de la audiencia pública de rendición de cuentas tienen los siguientes derechos:</w:t>
      </w:r>
    </w:p>
    <w:p w14:paraId="25436AF7" w14:textId="77777777" w:rsidR="008358C6" w:rsidRPr="00146833" w:rsidRDefault="008358C6" w:rsidP="008358C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46833">
        <w:rPr>
          <w:rFonts w:ascii="Arial" w:hAnsi="Arial" w:cs="Arial"/>
          <w:sz w:val="22"/>
          <w:szCs w:val="22"/>
        </w:rPr>
        <w:t>Participar en la audiencia pública de rendición de cuentas sin barreras que generen limitaciones por razones de discapacidad, vulnerabilidad o filiación política.</w:t>
      </w:r>
    </w:p>
    <w:p w14:paraId="266B4CEA" w14:textId="77777777" w:rsidR="008358C6" w:rsidRPr="00146833" w:rsidRDefault="008358C6" w:rsidP="008358C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46833">
        <w:rPr>
          <w:rFonts w:ascii="Arial" w:hAnsi="Arial" w:cs="Arial"/>
          <w:sz w:val="22"/>
          <w:szCs w:val="22"/>
        </w:rPr>
        <w:t xml:space="preserve">Hacer uso de la palabra para realizar preguntas o comentarios referentes a los temas detallados en la agenda de rendición de cuentas. </w:t>
      </w:r>
    </w:p>
    <w:p w14:paraId="7D7275E9" w14:textId="77777777" w:rsidR="008358C6" w:rsidRDefault="008358C6" w:rsidP="008358C6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46833">
        <w:rPr>
          <w:rFonts w:ascii="Arial" w:hAnsi="Arial" w:cs="Arial"/>
          <w:sz w:val="22"/>
          <w:szCs w:val="22"/>
        </w:rPr>
        <w:t xml:space="preserve">Recibir información referente a los temas objeto de rendición de cuentas previo al desarrollo de la audiencia pública. </w:t>
      </w:r>
    </w:p>
    <w:p w14:paraId="2B2261BC" w14:textId="77777777" w:rsidR="008358C6" w:rsidRPr="00146833" w:rsidRDefault="008358C6" w:rsidP="008358C6">
      <w:pPr>
        <w:pStyle w:val="Prrafodelista"/>
        <w:spacing w:after="0"/>
        <w:ind w:left="1785"/>
        <w:jc w:val="both"/>
        <w:rPr>
          <w:rFonts w:ascii="Arial" w:hAnsi="Arial" w:cs="Arial"/>
          <w:sz w:val="22"/>
          <w:szCs w:val="22"/>
        </w:rPr>
      </w:pPr>
    </w:p>
    <w:p w14:paraId="610C26F6" w14:textId="77777777" w:rsidR="008358C6" w:rsidRDefault="008358C6" w:rsidP="008358C6">
      <w:pPr>
        <w:pStyle w:val="Prrafodelista"/>
        <w:jc w:val="both"/>
        <w:rPr>
          <w:rFonts w:ascii="Arial" w:hAnsi="Arial" w:cs="Arial"/>
          <w:b/>
          <w:bCs/>
          <w:sz w:val="22"/>
          <w:szCs w:val="22"/>
        </w:rPr>
      </w:pPr>
      <w:r w:rsidRPr="00146833">
        <w:rPr>
          <w:rFonts w:ascii="Arial" w:hAnsi="Arial" w:cs="Arial"/>
          <w:b/>
          <w:bCs/>
          <w:sz w:val="22"/>
          <w:szCs w:val="22"/>
        </w:rPr>
        <w:t>Del mismo modo, de acuerdo con dicho Reglamento, los participantes de la audiencia pública de rendición de cuentas deben observar las siguientes obligaciones:</w:t>
      </w:r>
    </w:p>
    <w:p w14:paraId="2A3F9804" w14:textId="77777777" w:rsidR="008358C6" w:rsidRPr="005500BB" w:rsidRDefault="008358C6" w:rsidP="008358C6">
      <w:pPr>
        <w:suppressAutoHyphens w:val="0"/>
        <w:autoSpaceDE w:val="0"/>
        <w:autoSpaceDN w:val="0"/>
        <w:adjustRightInd w:val="0"/>
        <w:textAlignment w:val="auto"/>
        <w:rPr>
          <w:rFonts w:ascii="Arial" w:eastAsiaTheme="minorHAnsi" w:hAnsi="Arial" w:cs="Arial"/>
          <w:color w:val="000000"/>
          <w:lang w:eastAsia="en-US" w:bidi="ar-SA"/>
        </w:rPr>
      </w:pPr>
    </w:p>
    <w:p w14:paraId="64B79377" w14:textId="77777777" w:rsidR="008358C6" w:rsidRPr="005500BB" w:rsidRDefault="008358C6" w:rsidP="008358C6">
      <w:pPr>
        <w:pStyle w:val="Prrafodelista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8"/>
        <w:ind w:left="1843" w:hanging="709"/>
        <w:textAlignment w:val="auto"/>
        <w:rPr>
          <w:rFonts w:ascii="Arial" w:hAnsi="Arial" w:cs="Arial"/>
          <w:sz w:val="22"/>
          <w:szCs w:val="22"/>
        </w:rPr>
      </w:pPr>
      <w:r w:rsidRPr="005500BB">
        <w:rPr>
          <w:rFonts w:ascii="Arial" w:hAnsi="Arial" w:cs="Arial"/>
          <w:sz w:val="22"/>
          <w:szCs w:val="22"/>
        </w:rPr>
        <w:t>Respetar el orden de participación establecido para las intervenciones</w:t>
      </w:r>
      <w:r>
        <w:rPr>
          <w:rFonts w:ascii="Arial" w:hAnsi="Arial" w:cs="Arial"/>
          <w:sz w:val="22"/>
          <w:szCs w:val="22"/>
        </w:rPr>
        <w:t>.</w:t>
      </w:r>
    </w:p>
    <w:p w14:paraId="71A1170A" w14:textId="77777777" w:rsidR="008358C6" w:rsidRPr="005500BB" w:rsidRDefault="008358C6" w:rsidP="008358C6">
      <w:pPr>
        <w:pStyle w:val="Prrafodelista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8"/>
        <w:ind w:left="1843" w:hanging="709"/>
        <w:textAlignment w:val="auto"/>
        <w:rPr>
          <w:rFonts w:ascii="Arial" w:hAnsi="Arial" w:cs="Arial"/>
          <w:sz w:val="22"/>
          <w:szCs w:val="22"/>
        </w:rPr>
      </w:pPr>
      <w:r w:rsidRPr="005500BB">
        <w:rPr>
          <w:rFonts w:ascii="Arial" w:hAnsi="Arial" w:cs="Arial"/>
          <w:sz w:val="22"/>
          <w:szCs w:val="22"/>
        </w:rPr>
        <w:t>Emplear vocabulario adecuado al realizar las intervenciones</w:t>
      </w:r>
      <w:r>
        <w:rPr>
          <w:rFonts w:ascii="Arial" w:hAnsi="Arial" w:cs="Arial"/>
          <w:sz w:val="22"/>
          <w:szCs w:val="22"/>
        </w:rPr>
        <w:t>.</w:t>
      </w:r>
    </w:p>
    <w:p w14:paraId="4BFDE087" w14:textId="77777777" w:rsidR="008358C6" w:rsidRPr="005500BB" w:rsidRDefault="008358C6" w:rsidP="008358C6">
      <w:pPr>
        <w:pStyle w:val="Prrafodelista"/>
        <w:numPr>
          <w:ilvl w:val="0"/>
          <w:numId w:val="3"/>
        </w:numPr>
        <w:suppressAutoHyphens w:val="0"/>
        <w:autoSpaceDE w:val="0"/>
        <w:autoSpaceDN w:val="0"/>
        <w:adjustRightInd w:val="0"/>
        <w:ind w:left="1843" w:hanging="709"/>
        <w:textAlignment w:val="auto"/>
        <w:rPr>
          <w:rFonts w:ascii="Arial" w:hAnsi="Arial" w:cs="Arial"/>
          <w:sz w:val="22"/>
          <w:szCs w:val="22"/>
        </w:rPr>
      </w:pPr>
      <w:r w:rsidRPr="005500BB">
        <w:rPr>
          <w:rFonts w:ascii="Arial" w:hAnsi="Arial" w:cs="Arial"/>
          <w:sz w:val="22"/>
          <w:szCs w:val="22"/>
        </w:rPr>
        <w:t>Respetar la participación de todos los involucrados en la audiencia pública</w:t>
      </w:r>
      <w:r>
        <w:rPr>
          <w:rFonts w:ascii="Arial" w:hAnsi="Arial" w:cs="Arial"/>
          <w:sz w:val="22"/>
          <w:szCs w:val="22"/>
        </w:rPr>
        <w:t>.</w:t>
      </w:r>
    </w:p>
    <w:p w14:paraId="659B8BA9" w14:textId="77777777" w:rsidR="008358C6" w:rsidRDefault="008358C6" w:rsidP="008358C6">
      <w:pPr>
        <w:pStyle w:val="Prrafodelista"/>
        <w:jc w:val="both"/>
        <w:rPr>
          <w:b/>
          <w:bCs/>
          <w:sz w:val="22"/>
          <w:szCs w:val="22"/>
        </w:rPr>
      </w:pPr>
      <w:r w:rsidRPr="005500BB">
        <w:rPr>
          <w:rFonts w:ascii="Arial" w:hAnsi="Arial" w:cs="Arial"/>
          <w:b/>
          <w:bCs/>
          <w:noProof/>
          <w:sz w:val="22"/>
          <w:szCs w:val="22"/>
          <w:lang w:val="es-ES" w:eastAsia="es-ES" w:bidi="ar-SA"/>
        </w:rPr>
        <w:drawing>
          <wp:anchor distT="0" distB="0" distL="114300" distR="114300" simplePos="0" relativeHeight="251671552" behindDoc="0" locked="0" layoutInCell="1" allowOverlap="1" wp14:anchorId="4F5063BD" wp14:editId="5A0F2D2A">
            <wp:simplePos x="0" y="0"/>
            <wp:positionH relativeFrom="column">
              <wp:posOffset>1796415</wp:posOffset>
            </wp:positionH>
            <wp:positionV relativeFrom="paragraph">
              <wp:posOffset>380365</wp:posOffset>
            </wp:positionV>
            <wp:extent cx="2409825" cy="49530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>¿Acepta las normas de conducta descritas anteriormente para participar de la audiencia pública de rendición de cuentas?</w:t>
      </w:r>
    </w:p>
    <w:p w14:paraId="1B49AC76" w14:textId="77777777" w:rsidR="008358C6" w:rsidRDefault="008358C6" w:rsidP="008358C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69EB14" w14:textId="77777777" w:rsidR="008358C6" w:rsidRDefault="008358C6" w:rsidP="008358C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6C51A8" w14:textId="77777777" w:rsidR="008358C6" w:rsidRDefault="008358C6" w:rsidP="008358C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856961" w14:textId="77777777" w:rsidR="008358C6" w:rsidRDefault="008358C6" w:rsidP="008358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Lugar, fecha y firma del participante</w:t>
      </w:r>
    </w:p>
    <w:p w14:paraId="652895CA" w14:textId="77777777" w:rsidR="008358C6" w:rsidRDefault="008358C6" w:rsidP="008358C6">
      <w:pPr>
        <w:pStyle w:val="Prrafodelista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Lugar:</w:t>
      </w:r>
    </w:p>
    <w:p w14:paraId="61074145" w14:textId="77777777" w:rsidR="008358C6" w:rsidRDefault="008358C6" w:rsidP="008358C6">
      <w:pPr>
        <w:pStyle w:val="Prrafodelista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Fecha:</w:t>
      </w:r>
    </w:p>
    <w:p w14:paraId="02F18CD6" w14:textId="6E5B6D45" w:rsidR="008358C6" w:rsidRPr="008358C6" w:rsidRDefault="008358C6" w:rsidP="008358C6">
      <w:pPr>
        <w:pStyle w:val="Prrafodelista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44867E" wp14:editId="46E84845">
                <wp:simplePos x="0" y="0"/>
                <wp:positionH relativeFrom="column">
                  <wp:posOffset>1002665</wp:posOffset>
                </wp:positionH>
                <wp:positionV relativeFrom="paragraph">
                  <wp:posOffset>7620</wp:posOffset>
                </wp:positionV>
                <wp:extent cx="2360295" cy="775970"/>
                <wp:effectExtent l="0" t="0" r="20955" b="2413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775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A1114" id="Rectángulo 14" o:spid="_x0000_s1026" style="position:absolute;margin-left:78.95pt;margin-top:.6pt;width:185.85pt;height:61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</w:rPr>
        <w:t>Firma:</w:t>
      </w:r>
    </w:p>
    <w:sectPr w:rsidR="008358C6" w:rsidRPr="008358C6" w:rsidSect="0014683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FreeSans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E42D2"/>
    <w:multiLevelType w:val="hybridMultilevel"/>
    <w:tmpl w:val="5CC08F44"/>
    <w:lvl w:ilvl="0" w:tplc="0A3E69D4">
      <w:numFmt w:val="bullet"/>
      <w:lvlText w:val="•"/>
      <w:lvlJc w:val="left"/>
      <w:pPr>
        <w:ind w:left="1785" w:hanging="705"/>
      </w:pPr>
      <w:rPr>
        <w:rFonts w:ascii="Arial" w:eastAsia="Droid Sans Fallback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0C0DE5"/>
    <w:multiLevelType w:val="hybridMultilevel"/>
    <w:tmpl w:val="6276D560"/>
    <w:lvl w:ilvl="0" w:tplc="5B62445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F5ADF"/>
    <w:multiLevelType w:val="hybridMultilevel"/>
    <w:tmpl w:val="BFFC9832"/>
    <w:lvl w:ilvl="0" w:tplc="0A3E69D4">
      <w:numFmt w:val="bullet"/>
      <w:lvlText w:val="•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546412">
    <w:abstractNumId w:val="1"/>
  </w:num>
  <w:num w:numId="2" w16cid:durableId="231351921">
    <w:abstractNumId w:val="0"/>
  </w:num>
  <w:num w:numId="3" w16cid:durableId="904416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C6"/>
    <w:rsid w:val="002E215A"/>
    <w:rsid w:val="00584405"/>
    <w:rsid w:val="008358C6"/>
    <w:rsid w:val="00847F7E"/>
    <w:rsid w:val="00F1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96898"/>
  <w15:chartTrackingRefBased/>
  <w15:docId w15:val="{30D3A573-8D5F-44FD-A34F-996DA17E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8C6"/>
    <w:pPr>
      <w:suppressAutoHyphens/>
      <w:spacing w:after="0" w:line="240" w:lineRule="auto"/>
      <w:textAlignment w:val="baseline"/>
    </w:pPr>
    <w:rPr>
      <w:rFonts w:ascii="Liberation Serif" w:eastAsia="Droid Sans Fallback" w:hAnsi="Liberation Serif" w:cs="FreeSans"/>
      <w:color w:val="00000A"/>
      <w:kern w:val="0"/>
      <w:sz w:val="24"/>
      <w:szCs w:val="24"/>
      <w:lang w:eastAsia="zh-CN" w:bidi="hi-I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z - Párrafo de lista,Sivsa Parrafo,Titulo de Fígura,Number List 1"/>
    <w:basedOn w:val="Normal"/>
    <w:link w:val="PrrafodelistaCar"/>
    <w:uiPriority w:val="34"/>
    <w:qFormat/>
    <w:rsid w:val="008358C6"/>
    <w:pPr>
      <w:spacing w:after="200"/>
      <w:ind w:left="720"/>
    </w:pPr>
  </w:style>
  <w:style w:type="character" w:customStyle="1" w:styleId="PrrafodelistaCar">
    <w:name w:val="Párrafo de lista Car"/>
    <w:aliases w:val="Iz - Párrafo de lista Car,Sivsa Parrafo Car,Titulo de Fígura Car,Number List 1 Car"/>
    <w:link w:val="Prrafodelista"/>
    <w:uiPriority w:val="34"/>
    <w:qFormat/>
    <w:rsid w:val="008358C6"/>
    <w:rPr>
      <w:rFonts w:ascii="Liberation Serif" w:eastAsia="Droid Sans Fallback" w:hAnsi="Liberation Serif" w:cs="FreeSans"/>
      <w:color w:val="00000A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de Planificación y Presupuesto</dc:creator>
  <cp:keywords/>
  <dc:description/>
  <cp:lastModifiedBy>Geison Jhon Linares Ramos</cp:lastModifiedBy>
  <cp:revision>2</cp:revision>
  <dcterms:created xsi:type="dcterms:W3CDTF">2025-05-12T16:27:00Z</dcterms:created>
  <dcterms:modified xsi:type="dcterms:W3CDTF">2025-05-12T16:27:00Z</dcterms:modified>
</cp:coreProperties>
</file>